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185" w:rsidRPr="00C70214" w:rsidRDefault="00834185" w:rsidP="00834185">
      <w:pPr>
        <w:pStyle w:val="a3"/>
        <w:ind w:right="-7" w:firstLine="567"/>
        <w:jc w:val="center"/>
        <w:rPr>
          <w:rFonts w:ascii="GHEA Grapalat" w:hAnsi="GHEA Grapalat" w:cs="Sylfaen"/>
          <w:i/>
          <w:sz w:val="22"/>
          <w:lang w:val="af-ZA"/>
        </w:rPr>
      </w:pPr>
      <w:r w:rsidRPr="00C70214">
        <w:rPr>
          <w:rFonts w:ascii="GHEA Grapalat" w:hAnsi="GHEA Grapalat" w:cs="Sylfaen"/>
          <w:i/>
          <w:sz w:val="22"/>
          <w:lang w:val="af-ZA"/>
        </w:rPr>
        <w:t>STATEMENT:</w:t>
      </w:r>
    </w:p>
    <w:p w:rsidR="00834185" w:rsidRPr="00C70214" w:rsidRDefault="00834185" w:rsidP="00834185">
      <w:pPr>
        <w:pStyle w:val="a3"/>
        <w:ind w:right="-7" w:firstLine="567"/>
        <w:jc w:val="center"/>
        <w:rPr>
          <w:rFonts w:ascii="GHEA Grapalat" w:hAnsi="GHEA Grapalat" w:cs="Sylfaen"/>
          <w:i/>
          <w:sz w:val="22"/>
          <w:lang w:val="af-ZA"/>
        </w:rPr>
      </w:pPr>
      <w:r w:rsidRPr="00C70214">
        <w:rPr>
          <w:rFonts w:ascii="GHEA Grapalat" w:hAnsi="GHEA Grapalat" w:cs="Sylfaen"/>
          <w:i/>
          <w:sz w:val="22"/>
          <w:lang w:val="af-ZA"/>
        </w:rPr>
        <w:t>ON PRICING QUESTIONNAIRE *</w:t>
      </w:r>
    </w:p>
    <w:p w:rsidR="00834185" w:rsidRPr="00C70214" w:rsidRDefault="00834185" w:rsidP="00834185">
      <w:pPr>
        <w:pStyle w:val="a3"/>
        <w:ind w:right="-7" w:firstLine="567"/>
        <w:jc w:val="center"/>
        <w:rPr>
          <w:rFonts w:ascii="GHEA Grapalat" w:hAnsi="GHEA Grapalat" w:cs="Sylfaen"/>
          <w:i/>
          <w:sz w:val="22"/>
          <w:lang w:val="af-ZA"/>
        </w:rPr>
      </w:pPr>
    </w:p>
    <w:p w:rsidR="00834185" w:rsidRPr="00C70214" w:rsidRDefault="00834185" w:rsidP="00834185">
      <w:pPr>
        <w:pStyle w:val="a3"/>
        <w:ind w:right="-7" w:firstLine="567"/>
        <w:jc w:val="center"/>
        <w:rPr>
          <w:rFonts w:ascii="GHEA Grapalat" w:hAnsi="GHEA Grapalat" w:cs="Sylfaen"/>
          <w:i/>
          <w:sz w:val="22"/>
          <w:lang w:val="af-ZA"/>
        </w:rPr>
      </w:pPr>
      <w:r w:rsidRPr="00C70214">
        <w:rPr>
          <w:rFonts w:ascii="GHEA Grapalat" w:hAnsi="GHEA Grapalat" w:cs="Sylfaen"/>
          <w:i/>
          <w:sz w:val="22"/>
          <w:lang w:val="af-ZA"/>
        </w:rPr>
        <w:t>This text of the statement has been approved by the evaluation committee</w:t>
      </w:r>
    </w:p>
    <w:p w:rsidR="00834185" w:rsidRPr="00C70214" w:rsidRDefault="00834185" w:rsidP="00834185">
      <w:pPr>
        <w:pStyle w:val="a3"/>
        <w:ind w:right="-7" w:firstLine="567"/>
        <w:jc w:val="center"/>
        <w:rPr>
          <w:rFonts w:ascii="GHEA Grapalat" w:hAnsi="GHEA Grapalat" w:cs="Sylfaen"/>
          <w:i/>
          <w:sz w:val="22"/>
          <w:lang w:val="af-ZA"/>
        </w:rPr>
      </w:pPr>
      <w:r>
        <w:rPr>
          <w:rFonts w:ascii="GHEA Grapalat" w:hAnsi="GHEA Grapalat" w:cs="Sylfaen"/>
          <w:i/>
          <w:sz w:val="22"/>
          <w:lang w:val="af-ZA"/>
        </w:rPr>
        <w:t xml:space="preserve">Decree N 1 of </w:t>
      </w:r>
      <w:proofErr w:type="spellStart"/>
      <w:r w:rsidR="00D32FB7">
        <w:rPr>
          <w:rFonts w:ascii="GHEA Grapalat" w:hAnsi="GHEA Grapalat" w:cs="Sylfaen"/>
          <w:i/>
          <w:sz w:val="22"/>
        </w:rPr>
        <w:t>october</w:t>
      </w:r>
      <w:proofErr w:type="spellEnd"/>
      <w:r w:rsidRPr="00AB18E0">
        <w:rPr>
          <w:rFonts w:ascii="GHEA Grapalat" w:hAnsi="GHEA Grapalat" w:cs="Sylfaen"/>
          <w:i/>
          <w:sz w:val="22"/>
        </w:rPr>
        <w:t xml:space="preserve"> </w:t>
      </w:r>
      <w:r w:rsidR="0015015F">
        <w:rPr>
          <w:rFonts w:ascii="GHEA Grapalat" w:hAnsi="GHEA Grapalat" w:cs="Sylfaen"/>
          <w:i/>
          <w:sz w:val="22"/>
        </w:rPr>
        <w:t>16</w:t>
      </w:r>
      <w:r w:rsidRPr="00C70214">
        <w:rPr>
          <w:rFonts w:ascii="GHEA Grapalat" w:hAnsi="GHEA Grapalat" w:cs="Sylfaen"/>
          <w:i/>
          <w:sz w:val="22"/>
          <w:lang w:val="af-ZA"/>
        </w:rPr>
        <w:t xml:space="preserve">, </w:t>
      </w:r>
      <w:r w:rsidR="00D32FB7">
        <w:rPr>
          <w:rFonts w:ascii="GHEA Grapalat" w:hAnsi="GHEA Grapalat" w:cs="Sylfaen"/>
          <w:i/>
          <w:sz w:val="22"/>
          <w:lang w:val="af-ZA"/>
        </w:rPr>
        <w:t>2022</w:t>
      </w:r>
    </w:p>
    <w:p w:rsidR="00834185" w:rsidRPr="00C70214" w:rsidRDefault="00834185" w:rsidP="00834185">
      <w:pPr>
        <w:pStyle w:val="a3"/>
        <w:ind w:right="-7" w:firstLine="567"/>
        <w:jc w:val="center"/>
        <w:rPr>
          <w:rFonts w:ascii="GHEA Grapalat" w:hAnsi="GHEA Grapalat" w:cs="Sylfaen"/>
          <w:i/>
          <w:sz w:val="22"/>
          <w:lang w:val="af-ZA"/>
        </w:rPr>
      </w:pPr>
    </w:p>
    <w:p w:rsidR="00834185" w:rsidRPr="00C70214" w:rsidRDefault="00834185" w:rsidP="00834185">
      <w:pPr>
        <w:pStyle w:val="a3"/>
        <w:ind w:right="-7" w:firstLine="567"/>
        <w:jc w:val="center"/>
        <w:rPr>
          <w:rFonts w:ascii="GHEA Grapalat" w:hAnsi="GHEA Grapalat" w:cs="Sylfaen"/>
          <w:i/>
          <w:sz w:val="22"/>
          <w:lang w:val="af-ZA"/>
        </w:rPr>
      </w:pPr>
      <w:r w:rsidRPr="00C70214">
        <w:rPr>
          <w:rFonts w:ascii="GHEA Grapalat" w:hAnsi="GHEA Grapalat" w:cs="Sylfaen"/>
          <w:i/>
          <w:sz w:val="22"/>
          <w:lang w:val="af-ZA"/>
        </w:rPr>
        <w:t xml:space="preserve">Procedure Code: </w:t>
      </w:r>
      <w:r>
        <w:rPr>
          <w:rFonts w:ascii="GHEA Grapalat" w:hAnsi="GHEA Grapalat"/>
          <w:i/>
        </w:rPr>
        <w:t>Е</w:t>
      </w:r>
      <w:r w:rsidR="00F648E5">
        <w:rPr>
          <w:rFonts w:ascii="GHEA Grapalat" w:hAnsi="GHEA Grapalat"/>
          <w:i/>
        </w:rPr>
        <w:t>113</w:t>
      </w:r>
      <w:r>
        <w:rPr>
          <w:rFonts w:ascii="GHEA Grapalat" w:hAnsi="GHEA Grapalat"/>
          <w:i/>
        </w:rPr>
        <w:t>BS-GHAPCB-</w:t>
      </w:r>
      <w:r w:rsidR="00D32FB7">
        <w:rPr>
          <w:rFonts w:ascii="GHEA Grapalat" w:hAnsi="GHEA Grapalat"/>
          <w:i/>
        </w:rPr>
        <w:t>22/01</w:t>
      </w:r>
      <w:r w:rsidRPr="00AE2768">
        <w:rPr>
          <w:rFonts w:ascii="GHEA Grapalat" w:hAnsi="GHEA Grapalat"/>
          <w:i/>
          <w:u w:val="single"/>
          <w:lang w:val="af-ZA"/>
        </w:rPr>
        <w:t xml:space="preserve">       </w:t>
      </w:r>
    </w:p>
    <w:p w:rsidR="00834185" w:rsidRPr="00C70214" w:rsidRDefault="00834185" w:rsidP="00834185">
      <w:pPr>
        <w:pStyle w:val="a3"/>
        <w:ind w:right="-7" w:firstLine="567"/>
        <w:jc w:val="center"/>
        <w:rPr>
          <w:rFonts w:ascii="GHEA Grapalat" w:hAnsi="GHEA Grapalat" w:cs="Sylfaen"/>
          <w:i/>
          <w:sz w:val="22"/>
          <w:lang w:val="af-ZA"/>
        </w:rPr>
      </w:pPr>
    </w:p>
    <w:p w:rsidR="00834185" w:rsidRPr="00C70214" w:rsidRDefault="00834185" w:rsidP="00834185">
      <w:pPr>
        <w:pStyle w:val="a3"/>
        <w:spacing w:after="0"/>
        <w:ind w:right="-7" w:firstLine="567"/>
        <w:jc w:val="both"/>
        <w:rPr>
          <w:rFonts w:ascii="GHEA Grapalat" w:hAnsi="GHEA Grapalat" w:cs="Sylfaen"/>
          <w:i/>
          <w:sz w:val="22"/>
          <w:lang w:val="af-ZA"/>
        </w:rPr>
      </w:pPr>
      <w:r w:rsidRPr="00C70214">
        <w:rPr>
          <w:rFonts w:ascii="GHEA Grapalat" w:hAnsi="GHEA Grapalat" w:cs="Sylfaen"/>
          <w:i/>
          <w:sz w:val="22"/>
          <w:lang w:val="af-ZA"/>
        </w:rPr>
        <w:t xml:space="preserve">Customer: </w:t>
      </w:r>
      <w:r w:rsidR="00F648E5">
        <w:rPr>
          <w:rFonts w:ascii="GHEA Grapalat" w:hAnsi="GHEA Grapalat" w:cs="Sylfaen"/>
          <w:i/>
          <w:sz w:val="22"/>
          <w:lang w:val="af-ZA"/>
        </w:rPr>
        <w:t>113</w:t>
      </w:r>
      <w:r w:rsidRPr="00C70214">
        <w:rPr>
          <w:rFonts w:ascii="GHEA Grapalat" w:hAnsi="GHEA Grapalat" w:cs="Sylfaen"/>
          <w:i/>
          <w:sz w:val="22"/>
          <w:lang w:val="af-ZA"/>
        </w:rPr>
        <w:t xml:space="preserve"> school of Yerevan SNCO</w:t>
      </w:r>
      <w:r w:rsidR="00F648E5">
        <w:rPr>
          <w:rFonts w:ascii="GHEA Grapalat" w:hAnsi="GHEA Grapalat" w:cs="Sylfaen"/>
          <w:i/>
          <w:sz w:val="22"/>
          <w:lang w:val="af-ZA"/>
        </w:rPr>
        <w:t xml:space="preserve"> </w:t>
      </w:r>
      <w:r w:rsidR="00F648E5" w:rsidRPr="00C70214">
        <w:rPr>
          <w:rFonts w:ascii="GHEA Grapalat" w:hAnsi="GHEA Grapalat" w:cs="Sylfaen"/>
          <w:i/>
          <w:sz w:val="22"/>
          <w:lang w:val="af-ZA"/>
        </w:rPr>
        <w:t>located in</w:t>
      </w:r>
      <w:r w:rsidRPr="00C70214">
        <w:rPr>
          <w:rFonts w:ascii="GHEA Grapalat" w:hAnsi="GHEA Grapalat" w:cs="Sylfaen"/>
          <w:i/>
          <w:sz w:val="22"/>
          <w:lang w:val="af-ZA"/>
        </w:rPr>
        <w:t xml:space="preserve"> </w:t>
      </w:r>
      <w:r w:rsidR="00F648E5" w:rsidRPr="007349F1">
        <w:t xml:space="preserve">(address: </w:t>
      </w:r>
      <w:proofErr w:type="spellStart"/>
      <w:r w:rsidR="00F648E5" w:rsidRPr="002C21A6">
        <w:t>Haxtanak</w:t>
      </w:r>
      <w:proofErr w:type="spellEnd"/>
      <w:r w:rsidR="00F648E5" w:rsidRPr="002C21A6">
        <w:t xml:space="preserve"> 6/51</w:t>
      </w:r>
      <w:r w:rsidR="00F648E5" w:rsidRPr="007349F1">
        <w:rPr>
          <w:rFonts w:ascii="Sylfaen" w:hAnsi="Sylfaen"/>
        </w:rPr>
        <w:t>.</w:t>
      </w:r>
      <w:r w:rsidR="00F648E5" w:rsidRPr="007349F1">
        <w:t xml:space="preserve"> Yerevan, RA), is announcing a </w:t>
      </w:r>
      <w:r w:rsidR="00F648E5" w:rsidRPr="007349F1">
        <w:rPr>
          <w:rFonts w:ascii="Sylfaen" w:hAnsi="Sylfaen"/>
        </w:rPr>
        <w:t>q</w:t>
      </w:r>
      <w:r w:rsidR="00F648E5" w:rsidRPr="007349F1">
        <w:t xml:space="preserve">uotation request to be conducted in a single stage. </w:t>
      </w:r>
      <w:r w:rsidRPr="00C70214">
        <w:rPr>
          <w:rFonts w:ascii="GHEA Grapalat" w:hAnsi="GHEA Grapalat" w:cs="Sylfaen"/>
          <w:i/>
          <w:sz w:val="22"/>
          <w:lang w:val="af-ZA"/>
        </w:rPr>
        <w:t xml:space="preserve">As a result of this procedure, the selected bidder will be offered to sign a </w:t>
      </w:r>
      <w:r w:rsidRPr="007A78E0">
        <w:rPr>
          <w:rFonts w:ascii="GHEA Grapalat" w:hAnsi="GHEA Grapalat" w:cs="Sylfaen"/>
          <w:i/>
          <w:sz w:val="22"/>
          <w:lang w:val="af-ZA"/>
        </w:rPr>
        <w:t>products</w:t>
      </w:r>
      <w:r w:rsidRPr="00C70214">
        <w:rPr>
          <w:rFonts w:ascii="GHEA Grapalat" w:hAnsi="GHEA Grapalat" w:cs="Sylfaen"/>
          <w:i/>
          <w:sz w:val="22"/>
          <w:lang w:val="af-ZA"/>
        </w:rPr>
        <w:t xml:space="preserve"> Supply Agreement (hereinafter referred to as “Contract”).</w:t>
      </w:r>
    </w:p>
    <w:p w:rsidR="00834185" w:rsidRPr="00C70214" w:rsidRDefault="00834185" w:rsidP="00834185">
      <w:pPr>
        <w:pStyle w:val="a3"/>
        <w:spacing w:after="0"/>
        <w:ind w:right="-7" w:firstLine="567"/>
        <w:jc w:val="both"/>
        <w:rPr>
          <w:rFonts w:ascii="GHEA Grapalat" w:hAnsi="GHEA Grapalat" w:cs="Sylfaen"/>
          <w:i/>
          <w:sz w:val="22"/>
          <w:lang w:val="af-ZA"/>
        </w:rPr>
      </w:pPr>
      <w:r w:rsidRPr="00C70214">
        <w:rPr>
          <w:rFonts w:ascii="GHEA Grapalat" w:hAnsi="GHEA Grapalat" w:cs="Sylfaen"/>
          <w:i/>
          <w:sz w:val="22"/>
          <w:lang w:val="af-ZA"/>
        </w:rPr>
        <w:t>According to Article 7 of the RA Law on Procurement, any person, irrespective of being a foreign natural person, organization or stateless person, has the equal right to participate in this procedure.</w:t>
      </w:r>
    </w:p>
    <w:p w:rsidR="00834185" w:rsidRPr="00C70214" w:rsidRDefault="00834185" w:rsidP="00834185">
      <w:pPr>
        <w:pStyle w:val="a3"/>
        <w:spacing w:after="0"/>
        <w:ind w:right="-7" w:firstLine="567"/>
        <w:jc w:val="both"/>
        <w:rPr>
          <w:rFonts w:ascii="GHEA Grapalat" w:hAnsi="GHEA Grapalat" w:cs="Sylfaen"/>
          <w:i/>
          <w:sz w:val="22"/>
          <w:lang w:val="af-ZA"/>
        </w:rPr>
      </w:pPr>
      <w:r w:rsidRPr="00C70214">
        <w:rPr>
          <w:rFonts w:ascii="GHEA Grapalat" w:hAnsi="GHEA Grapalat" w:cs="Sylfaen"/>
          <w:i/>
          <w:sz w:val="22"/>
          <w:lang w:val="af-ZA"/>
        </w:rPr>
        <w:t>The terms and conditions of persons not eligible to participate in this procedure, as well as the conditions set forth by the participants, are set forth at the invitation of this procedure.</w:t>
      </w:r>
    </w:p>
    <w:p w:rsidR="00834185" w:rsidRPr="00C70214" w:rsidRDefault="00834185" w:rsidP="00834185">
      <w:pPr>
        <w:pStyle w:val="a3"/>
        <w:spacing w:after="0"/>
        <w:ind w:right="-7" w:firstLine="567"/>
        <w:jc w:val="both"/>
        <w:rPr>
          <w:rFonts w:ascii="GHEA Grapalat" w:hAnsi="GHEA Grapalat" w:cs="Sylfaen"/>
          <w:i/>
          <w:sz w:val="22"/>
          <w:lang w:val="af-ZA"/>
        </w:rPr>
      </w:pPr>
      <w:r w:rsidRPr="00C70214">
        <w:rPr>
          <w:rFonts w:ascii="GHEA Grapalat" w:hAnsi="GHEA Grapalat" w:cs="Sylfaen"/>
          <w:i/>
          <w:sz w:val="22"/>
          <w:lang w:val="af-ZA"/>
        </w:rPr>
        <w:t>The selected bidder shall be selected from among the bidders who have evaluated the bids satisfactorily on the basis of preference to the bidder submitting the minimum bid.</w:t>
      </w:r>
    </w:p>
    <w:p w:rsidR="00834185" w:rsidRPr="00C70214" w:rsidRDefault="00834185" w:rsidP="00834185">
      <w:pPr>
        <w:pStyle w:val="a3"/>
        <w:spacing w:after="0"/>
        <w:ind w:right="-7" w:firstLine="567"/>
        <w:jc w:val="both"/>
        <w:rPr>
          <w:rFonts w:ascii="GHEA Grapalat" w:hAnsi="GHEA Grapalat" w:cs="Sylfaen"/>
          <w:i/>
          <w:sz w:val="22"/>
          <w:lang w:val="af-ZA"/>
        </w:rPr>
      </w:pPr>
      <w:r w:rsidRPr="00C70214">
        <w:rPr>
          <w:rFonts w:ascii="GHEA Grapalat" w:hAnsi="GHEA Grapalat" w:cs="Sylfaen"/>
          <w:i/>
          <w:sz w:val="22"/>
          <w:lang w:val="af-ZA"/>
        </w:rPr>
        <w:t>In order to receive the paper invitation for the procedure, yo</w:t>
      </w:r>
      <w:r>
        <w:rPr>
          <w:rFonts w:ascii="GHEA Grapalat" w:hAnsi="GHEA Grapalat" w:cs="Sylfaen"/>
          <w:i/>
          <w:sz w:val="22"/>
          <w:lang w:val="af-ZA"/>
        </w:rPr>
        <w:t xml:space="preserve">u must apply to the client by </w:t>
      </w:r>
      <w:r w:rsidR="00F648E5">
        <w:rPr>
          <w:rFonts w:ascii="GHEA Grapalat" w:hAnsi="GHEA Grapalat" w:cs="Sylfaen"/>
          <w:i/>
          <w:sz w:val="22"/>
          <w:lang w:val="af-ZA"/>
        </w:rPr>
        <w:t>10:00</w:t>
      </w:r>
      <w:r w:rsidRPr="00C70214">
        <w:rPr>
          <w:rFonts w:ascii="GHEA Grapalat" w:hAnsi="GHEA Grapalat" w:cs="Sylfaen"/>
          <w:i/>
          <w:sz w:val="22"/>
          <w:lang w:val="af-ZA"/>
        </w:rPr>
        <w:t xml:space="preserve"> on the 7th day after the date of this announcement. In addition, in order to receive a paper invitation, the client must submit a written application. The Client shall ensure that the paper invitation is made on the first business day following receipt of such request for free.</w:t>
      </w:r>
    </w:p>
    <w:p w:rsidR="00834185" w:rsidRPr="00C70214" w:rsidRDefault="00834185" w:rsidP="00834185">
      <w:pPr>
        <w:pStyle w:val="a3"/>
        <w:spacing w:after="0"/>
        <w:ind w:right="-7" w:firstLine="567"/>
        <w:jc w:val="both"/>
        <w:rPr>
          <w:rFonts w:ascii="GHEA Grapalat" w:hAnsi="GHEA Grapalat" w:cs="Sylfaen"/>
          <w:i/>
          <w:sz w:val="22"/>
          <w:lang w:val="af-ZA"/>
        </w:rPr>
      </w:pPr>
      <w:r w:rsidRPr="00C70214">
        <w:rPr>
          <w:rFonts w:ascii="GHEA Grapalat" w:hAnsi="GHEA Grapalat" w:cs="Sylfaen"/>
          <w:i/>
          <w:sz w:val="22"/>
          <w:lang w:val="af-ZA"/>
        </w:rPr>
        <w:t>Upon request to submit an invitation electronically, the client shall provide the invoice free of charge during the business day following the date of receipt of the request.</w:t>
      </w:r>
    </w:p>
    <w:p w:rsidR="00834185" w:rsidRPr="00C70214" w:rsidRDefault="00834185" w:rsidP="00834185">
      <w:pPr>
        <w:pStyle w:val="a3"/>
        <w:spacing w:after="0"/>
        <w:ind w:right="-7" w:firstLine="567"/>
        <w:jc w:val="both"/>
        <w:rPr>
          <w:rFonts w:ascii="GHEA Grapalat" w:hAnsi="GHEA Grapalat" w:cs="Sylfaen"/>
          <w:i/>
          <w:sz w:val="22"/>
          <w:lang w:val="af-ZA"/>
        </w:rPr>
      </w:pPr>
      <w:r w:rsidRPr="00C70214">
        <w:rPr>
          <w:rFonts w:ascii="GHEA Grapalat" w:hAnsi="GHEA Grapalat" w:cs="Sylfaen"/>
          <w:i/>
          <w:sz w:val="22"/>
          <w:lang w:val="af-ZA"/>
        </w:rPr>
        <w:t>Not receiving an invitation does not limit a participant's right to participate in this procedure.</w:t>
      </w:r>
    </w:p>
    <w:p w:rsidR="00834185" w:rsidRPr="00C70214" w:rsidRDefault="00834185" w:rsidP="00834185">
      <w:pPr>
        <w:pStyle w:val="a3"/>
        <w:spacing w:after="0"/>
        <w:ind w:right="-7" w:firstLine="567"/>
        <w:jc w:val="both"/>
        <w:rPr>
          <w:rFonts w:ascii="GHEA Grapalat" w:hAnsi="GHEA Grapalat" w:cs="Sylfaen"/>
          <w:i/>
          <w:sz w:val="22"/>
          <w:lang w:val="af-ZA"/>
        </w:rPr>
      </w:pPr>
      <w:r w:rsidRPr="00C70214">
        <w:rPr>
          <w:rFonts w:ascii="GHEA Grapalat" w:hAnsi="GHEA Grapalat" w:cs="Sylfaen"/>
          <w:i/>
          <w:sz w:val="22"/>
          <w:lang w:val="af-ZA"/>
        </w:rPr>
        <w:t xml:space="preserve">Applications for participation in this procedure should be submitted to </w:t>
      </w:r>
      <w:proofErr w:type="spellStart"/>
      <w:r w:rsidR="0011329B" w:rsidRPr="002C21A6">
        <w:t>Haxtanak</w:t>
      </w:r>
      <w:proofErr w:type="spellEnd"/>
      <w:r w:rsidR="0011329B" w:rsidRPr="002C21A6">
        <w:t xml:space="preserve"> 6/51</w:t>
      </w:r>
      <w:r w:rsidRPr="00C70214">
        <w:rPr>
          <w:rFonts w:ascii="GHEA Grapalat" w:hAnsi="GHEA Grapalat" w:cs="Sylfaen"/>
          <w:i/>
          <w:sz w:val="22"/>
          <w:lang w:val="af-ZA"/>
        </w:rPr>
        <w:t xml:space="preserve">, in paper form until </w:t>
      </w:r>
      <w:r w:rsidR="0015015F">
        <w:rPr>
          <w:rFonts w:ascii="GHEA Grapalat" w:hAnsi="GHEA Grapalat" w:cs="Sylfaen"/>
          <w:i/>
          <w:sz w:val="22"/>
          <w:lang w:val="af-ZA"/>
        </w:rPr>
        <w:t>10:00</w:t>
      </w:r>
      <w:r>
        <w:rPr>
          <w:rFonts w:ascii="GHEA Grapalat" w:hAnsi="GHEA Grapalat" w:cs="Sylfaen"/>
          <w:i/>
          <w:sz w:val="22"/>
          <w:lang w:val="af-ZA"/>
        </w:rPr>
        <w:t xml:space="preserve"> </w:t>
      </w:r>
      <w:r w:rsidRPr="00C70214">
        <w:rPr>
          <w:rFonts w:ascii="GHEA Grapalat" w:hAnsi="GHEA Grapalat" w:cs="Sylfaen"/>
          <w:i/>
          <w:sz w:val="22"/>
          <w:lang w:val="af-ZA"/>
        </w:rPr>
        <w:t>am 7th day following the date of this announcement.</w:t>
      </w:r>
    </w:p>
    <w:p w:rsidR="00834185" w:rsidRPr="00C70214" w:rsidRDefault="00834185" w:rsidP="00834185">
      <w:pPr>
        <w:pStyle w:val="a3"/>
        <w:spacing w:after="0"/>
        <w:ind w:right="-7" w:firstLine="567"/>
        <w:jc w:val="both"/>
        <w:rPr>
          <w:rFonts w:ascii="GHEA Grapalat" w:hAnsi="GHEA Grapalat" w:cs="Sylfaen"/>
          <w:i/>
          <w:sz w:val="22"/>
          <w:lang w:val="af-ZA"/>
        </w:rPr>
      </w:pPr>
      <w:r w:rsidRPr="00C70214">
        <w:rPr>
          <w:rFonts w:ascii="GHEA Grapalat" w:hAnsi="GHEA Grapalat" w:cs="Sylfaen"/>
          <w:i/>
          <w:sz w:val="22"/>
          <w:lang w:val="af-ZA"/>
        </w:rPr>
        <w:t>Applications can also be submitted in English or Russian in addition to Armenian.</w:t>
      </w:r>
    </w:p>
    <w:p w:rsidR="00834185" w:rsidRPr="00C70214" w:rsidRDefault="00834185" w:rsidP="00834185">
      <w:pPr>
        <w:pStyle w:val="a3"/>
        <w:spacing w:after="0"/>
        <w:ind w:right="-7" w:firstLine="567"/>
        <w:jc w:val="both"/>
        <w:rPr>
          <w:rFonts w:ascii="GHEA Grapalat" w:hAnsi="GHEA Grapalat" w:cs="Sylfaen"/>
          <w:i/>
          <w:sz w:val="22"/>
          <w:lang w:val="af-ZA"/>
        </w:rPr>
      </w:pPr>
      <w:r w:rsidRPr="00C70214">
        <w:rPr>
          <w:rFonts w:ascii="GHEA Grapalat" w:hAnsi="GHEA Grapalat" w:cs="Sylfaen"/>
          <w:i/>
          <w:sz w:val="22"/>
          <w:lang w:val="af-ZA"/>
        </w:rPr>
        <w:t xml:space="preserve">Bids will be opened in </w:t>
      </w:r>
      <w:proofErr w:type="spellStart"/>
      <w:r w:rsidR="0011329B" w:rsidRPr="002C21A6">
        <w:t>Haxtanak</w:t>
      </w:r>
      <w:proofErr w:type="spellEnd"/>
      <w:r w:rsidR="0011329B" w:rsidRPr="002C21A6">
        <w:t xml:space="preserve"> 6/51</w:t>
      </w:r>
      <w:r w:rsidR="0011329B">
        <w:t xml:space="preserve"> </w:t>
      </w:r>
      <w:r>
        <w:rPr>
          <w:rFonts w:ascii="GHEA Grapalat" w:hAnsi="GHEA Grapalat" w:cs="Sylfaen"/>
          <w:i/>
          <w:sz w:val="22"/>
          <w:lang w:val="af-ZA"/>
        </w:rPr>
        <w:t xml:space="preserve">, </w:t>
      </w:r>
      <w:r w:rsidR="0015015F">
        <w:rPr>
          <w:rFonts w:ascii="GHEA Grapalat" w:hAnsi="GHEA Grapalat" w:cs="Sylfaen"/>
          <w:i/>
          <w:sz w:val="22"/>
        </w:rPr>
        <w:t>2</w:t>
      </w:r>
      <w:r w:rsidR="00F648E5">
        <w:rPr>
          <w:rFonts w:ascii="GHEA Grapalat" w:hAnsi="GHEA Grapalat" w:cs="Sylfaen"/>
          <w:i/>
          <w:sz w:val="22"/>
        </w:rPr>
        <w:t>7</w:t>
      </w:r>
      <w:r w:rsidR="0015015F">
        <w:rPr>
          <w:rFonts w:ascii="GHEA Grapalat" w:hAnsi="GHEA Grapalat" w:cs="Sylfaen"/>
          <w:i/>
          <w:sz w:val="22"/>
        </w:rPr>
        <w:t>.</w:t>
      </w:r>
      <w:r w:rsidR="00D32FB7">
        <w:rPr>
          <w:rFonts w:ascii="GHEA Grapalat" w:hAnsi="GHEA Grapalat" w:cs="Sylfaen"/>
          <w:i/>
          <w:sz w:val="22"/>
        </w:rPr>
        <w:t>10</w:t>
      </w:r>
      <w:r w:rsidR="0015015F">
        <w:rPr>
          <w:rFonts w:ascii="GHEA Grapalat" w:hAnsi="GHEA Grapalat" w:cs="Sylfaen"/>
          <w:i/>
          <w:sz w:val="22"/>
        </w:rPr>
        <w:t>.</w:t>
      </w:r>
      <w:r w:rsidR="00D32FB7">
        <w:rPr>
          <w:rFonts w:ascii="GHEA Grapalat" w:hAnsi="GHEA Grapalat" w:cs="Sylfaen"/>
          <w:i/>
          <w:sz w:val="22"/>
        </w:rPr>
        <w:t>2022</w:t>
      </w:r>
      <w:r>
        <w:rPr>
          <w:rFonts w:ascii="GHEA Grapalat" w:hAnsi="GHEA Grapalat" w:cs="Sylfaen"/>
          <w:i/>
          <w:sz w:val="22"/>
          <w:lang w:val="af-ZA"/>
        </w:rPr>
        <w:t xml:space="preserve">, at </w:t>
      </w:r>
      <w:r w:rsidR="00F648E5">
        <w:rPr>
          <w:rFonts w:ascii="GHEA Grapalat" w:hAnsi="GHEA Grapalat" w:cs="Sylfaen"/>
          <w:i/>
          <w:sz w:val="22"/>
          <w:lang w:val="af-ZA"/>
        </w:rPr>
        <w:t>10:00</w:t>
      </w:r>
      <w:r w:rsidRPr="00C70214">
        <w:rPr>
          <w:rFonts w:ascii="GHEA Grapalat" w:hAnsi="GHEA Grapalat" w:cs="Sylfaen"/>
          <w:i/>
          <w:sz w:val="22"/>
          <w:lang w:val="af-ZA"/>
        </w:rPr>
        <w:t xml:space="preserve"> am.</w:t>
      </w:r>
    </w:p>
    <w:p w:rsidR="00834185" w:rsidRPr="00C70214" w:rsidRDefault="00834185" w:rsidP="00834185">
      <w:pPr>
        <w:pStyle w:val="a3"/>
        <w:spacing w:after="0"/>
        <w:ind w:right="-7" w:firstLine="567"/>
        <w:jc w:val="both"/>
        <w:rPr>
          <w:rFonts w:ascii="GHEA Grapalat" w:hAnsi="GHEA Grapalat" w:cs="Sylfaen"/>
          <w:i/>
          <w:sz w:val="22"/>
          <w:lang w:val="af-ZA"/>
        </w:rPr>
      </w:pPr>
      <w:r w:rsidRPr="00C70214">
        <w:rPr>
          <w:rFonts w:ascii="GHEA Grapalat" w:hAnsi="GHEA Grapalat" w:cs="Sylfaen"/>
          <w:i/>
          <w:sz w:val="22"/>
          <w:lang w:val="af-ZA"/>
        </w:rPr>
        <w:t>Complaints about this procedure</w:t>
      </w:r>
      <w:bookmarkStart w:id="0" w:name="_GoBack"/>
      <w:bookmarkEnd w:id="0"/>
      <w:r w:rsidRPr="00C70214">
        <w:rPr>
          <w:rFonts w:ascii="GHEA Grapalat" w:hAnsi="GHEA Grapalat" w:cs="Sylfaen"/>
          <w:i/>
          <w:sz w:val="22"/>
          <w:lang w:val="af-ZA"/>
        </w:rPr>
        <w:t xml:space="preserve"> should be lodged with the Procurement Complaint Investigator. Yerevan, Downtown, Moskovyan str. At 1 address. Appeals are made in accordance with the procedure set forth in this invitation to tender. Filing a complaint requires a payment in the amount of AMD 30,000 (thirty thousand), which must be transferred to the Treasury Account "900008000482" opened by the Ministry of Finance of the Republic of Armenia.</w:t>
      </w:r>
    </w:p>
    <w:p w:rsidR="00834185" w:rsidRPr="00C70214" w:rsidRDefault="00834185" w:rsidP="00834185">
      <w:pPr>
        <w:pStyle w:val="a3"/>
        <w:spacing w:after="0"/>
        <w:ind w:right="-7" w:firstLine="567"/>
        <w:jc w:val="both"/>
        <w:rPr>
          <w:rFonts w:ascii="GHEA Grapalat" w:hAnsi="GHEA Grapalat" w:cs="Sylfaen"/>
          <w:i/>
          <w:sz w:val="22"/>
          <w:lang w:val="af-ZA"/>
        </w:rPr>
      </w:pPr>
      <w:r w:rsidRPr="00C70214">
        <w:rPr>
          <w:rFonts w:ascii="GHEA Grapalat" w:hAnsi="GHEA Grapalat" w:cs="Sylfaen"/>
          <w:i/>
          <w:sz w:val="22"/>
          <w:lang w:val="af-ZA"/>
        </w:rPr>
        <w:t xml:space="preserve">For more information on this announcement, please contact the Secretary of the Evaluation Committee: To </w:t>
      </w:r>
      <w:r>
        <w:rPr>
          <w:rFonts w:ascii="GHEA Grapalat" w:hAnsi="GHEA Grapalat" w:cs="Sylfaen"/>
          <w:i/>
          <w:sz w:val="22"/>
          <w:lang w:val="af-ZA"/>
        </w:rPr>
        <w:t>A. Avagyan</w:t>
      </w:r>
      <w:r w:rsidRPr="00C70214">
        <w:rPr>
          <w:rFonts w:ascii="GHEA Grapalat" w:hAnsi="GHEA Grapalat" w:cs="Sylfaen"/>
          <w:i/>
          <w:sz w:val="22"/>
          <w:lang w:val="af-ZA"/>
        </w:rPr>
        <w:t>.</w:t>
      </w:r>
    </w:p>
    <w:p w:rsidR="00834185" w:rsidRPr="00C70214" w:rsidRDefault="00834185" w:rsidP="00834185">
      <w:pPr>
        <w:pStyle w:val="a3"/>
        <w:ind w:right="-7" w:firstLine="567"/>
        <w:jc w:val="right"/>
        <w:rPr>
          <w:rFonts w:ascii="GHEA Grapalat" w:hAnsi="GHEA Grapalat" w:cs="Sylfaen"/>
          <w:i/>
          <w:sz w:val="22"/>
          <w:lang w:val="af-ZA"/>
        </w:rPr>
      </w:pPr>
    </w:p>
    <w:p w:rsidR="00834185" w:rsidRPr="00C70214" w:rsidRDefault="00834185" w:rsidP="00834185">
      <w:pPr>
        <w:pStyle w:val="a3"/>
        <w:ind w:right="-7" w:firstLine="567"/>
        <w:jc w:val="center"/>
        <w:rPr>
          <w:rFonts w:ascii="GHEA Grapalat" w:hAnsi="GHEA Grapalat" w:cs="Sylfaen"/>
          <w:i/>
          <w:sz w:val="22"/>
          <w:lang w:val="af-ZA"/>
        </w:rPr>
      </w:pPr>
      <w:r w:rsidRPr="00C70214">
        <w:rPr>
          <w:rFonts w:ascii="GHEA Grapalat" w:hAnsi="GHEA Grapalat" w:cs="Sylfaen"/>
          <w:i/>
          <w:sz w:val="22"/>
          <w:lang w:val="af-ZA"/>
        </w:rPr>
        <w:t xml:space="preserve">Phone </w:t>
      </w:r>
      <w:r>
        <w:rPr>
          <w:rFonts w:ascii="GHEA Grapalat" w:hAnsi="GHEA Grapalat" w:cs="Sylfaen"/>
          <w:i/>
          <w:sz w:val="22"/>
          <w:lang w:val="af-ZA"/>
        </w:rPr>
        <w:t>098882535</w:t>
      </w:r>
      <w:r w:rsidRPr="00C70214">
        <w:rPr>
          <w:rFonts w:ascii="GHEA Grapalat" w:hAnsi="GHEA Grapalat" w:cs="Sylfaen"/>
          <w:i/>
          <w:sz w:val="22"/>
          <w:lang w:val="af-ZA"/>
        </w:rPr>
        <w:t>:</w:t>
      </w:r>
    </w:p>
    <w:p w:rsidR="00834185" w:rsidRPr="00C70214" w:rsidRDefault="00834185" w:rsidP="00834185">
      <w:pPr>
        <w:pStyle w:val="a3"/>
        <w:ind w:right="-7" w:firstLine="567"/>
        <w:jc w:val="center"/>
        <w:rPr>
          <w:rFonts w:ascii="GHEA Grapalat" w:hAnsi="GHEA Grapalat" w:cs="Sylfaen"/>
          <w:i/>
          <w:sz w:val="22"/>
          <w:lang w:val="af-ZA"/>
        </w:rPr>
      </w:pPr>
      <w:r w:rsidRPr="00C70214">
        <w:rPr>
          <w:rFonts w:ascii="GHEA Grapalat" w:hAnsi="GHEA Grapalat" w:cs="Sylfaen"/>
          <w:i/>
          <w:sz w:val="22"/>
          <w:lang w:val="af-ZA"/>
        </w:rPr>
        <w:t xml:space="preserve">Email Email </w:t>
      </w:r>
      <w:r>
        <w:rPr>
          <w:rFonts w:ascii="GHEA Grapalat" w:hAnsi="GHEA Grapalat" w:cs="Sylfaen"/>
          <w:i/>
          <w:sz w:val="22"/>
          <w:lang w:val="af-ZA"/>
        </w:rPr>
        <w:t>aanyut6@mail.ru</w:t>
      </w:r>
      <w:r w:rsidRPr="00C70214">
        <w:rPr>
          <w:rFonts w:ascii="GHEA Grapalat" w:hAnsi="GHEA Grapalat" w:cs="Sylfaen"/>
          <w:i/>
          <w:sz w:val="22"/>
          <w:lang w:val="af-ZA"/>
        </w:rPr>
        <w:t>:</w:t>
      </w:r>
    </w:p>
    <w:p w:rsidR="00834185" w:rsidRPr="00C70214" w:rsidRDefault="00834185" w:rsidP="00834185">
      <w:pPr>
        <w:pStyle w:val="a3"/>
        <w:ind w:right="-7" w:firstLine="567"/>
        <w:jc w:val="center"/>
        <w:rPr>
          <w:rFonts w:ascii="GHEA Grapalat" w:hAnsi="GHEA Grapalat" w:cs="Sylfaen"/>
          <w:i/>
          <w:sz w:val="22"/>
          <w:lang w:val="af-ZA"/>
        </w:rPr>
      </w:pPr>
    </w:p>
    <w:p w:rsidR="00834185" w:rsidRPr="00AE2768" w:rsidRDefault="00834185" w:rsidP="00834185">
      <w:pPr>
        <w:pStyle w:val="a3"/>
        <w:ind w:right="-7" w:firstLine="567"/>
        <w:jc w:val="center"/>
        <w:rPr>
          <w:rFonts w:ascii="GHEA Grapalat" w:hAnsi="GHEA Grapalat" w:cs="Sylfaen"/>
          <w:i/>
          <w:sz w:val="22"/>
          <w:lang w:val="af-ZA"/>
        </w:rPr>
      </w:pPr>
      <w:r w:rsidRPr="00C70214">
        <w:rPr>
          <w:rFonts w:ascii="GHEA Grapalat" w:hAnsi="GHEA Grapalat" w:cs="Sylfaen"/>
          <w:i/>
          <w:sz w:val="22"/>
          <w:lang w:val="af-ZA"/>
        </w:rPr>
        <w:t xml:space="preserve">Client: </w:t>
      </w:r>
      <w:r w:rsidR="00F648E5">
        <w:rPr>
          <w:rFonts w:ascii="GHEA Grapalat" w:hAnsi="GHEA Grapalat" w:cs="Sylfaen"/>
          <w:i/>
          <w:sz w:val="22"/>
          <w:lang w:val="af-ZA"/>
        </w:rPr>
        <w:t>113</w:t>
      </w:r>
      <w:r w:rsidRPr="00C70214">
        <w:rPr>
          <w:rFonts w:ascii="GHEA Grapalat" w:hAnsi="GHEA Grapalat" w:cs="Sylfaen"/>
          <w:i/>
          <w:sz w:val="22"/>
          <w:lang w:val="af-ZA"/>
        </w:rPr>
        <w:t xml:space="preserve"> schools of Yerevan SNCO</w:t>
      </w:r>
    </w:p>
    <w:p w:rsidR="00A84C80" w:rsidRPr="00834185" w:rsidRDefault="00A84C80">
      <w:pPr>
        <w:rPr>
          <w:lang w:val="af-ZA"/>
        </w:rPr>
      </w:pPr>
    </w:p>
    <w:sectPr w:rsidR="00A84C80" w:rsidRPr="008341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185"/>
    <w:rsid w:val="00027EC1"/>
    <w:rsid w:val="0011329B"/>
    <w:rsid w:val="0015015F"/>
    <w:rsid w:val="00372A69"/>
    <w:rsid w:val="00834185"/>
    <w:rsid w:val="00A84C80"/>
    <w:rsid w:val="00D32FB7"/>
    <w:rsid w:val="00F64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F16C38-AF7F-4587-A68F-EADAEF564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34185"/>
    <w:pPr>
      <w:spacing w:after="120" w:line="240" w:lineRule="auto"/>
    </w:pPr>
    <w:rPr>
      <w:rFonts w:ascii="Times New Roman" w:eastAsia="Times New Roman" w:hAnsi="Times New Roman" w:cs="Times New Roman"/>
      <w:sz w:val="24"/>
      <w:szCs w:val="24"/>
      <w:lang w:val="en-US"/>
    </w:rPr>
  </w:style>
  <w:style w:type="character" w:customStyle="1" w:styleId="a4">
    <w:name w:val="Основной текст Знак"/>
    <w:basedOn w:val="a0"/>
    <w:link w:val="a3"/>
    <w:rsid w:val="0083418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397</Words>
  <Characters>2263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cp:revision>
  <dcterms:created xsi:type="dcterms:W3CDTF">2021-07-18T19:08:00Z</dcterms:created>
  <dcterms:modified xsi:type="dcterms:W3CDTF">2022-10-19T18:14:00Z</dcterms:modified>
</cp:coreProperties>
</file>